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C9E" w:rsidRDefault="00C01C9E" w:rsidP="00C01C9E">
      <w:pPr>
        <w:widowControl/>
        <w:ind w:firstLineChars="200" w:firstLine="720"/>
        <w:jc w:val="center"/>
        <w:rPr>
          <w:rFonts w:hint="eastAsia"/>
          <w:sz w:val="36"/>
          <w:szCs w:val="36"/>
        </w:rPr>
      </w:pPr>
      <w:r>
        <w:rPr>
          <w:rFonts w:hint="eastAsia"/>
          <w:sz w:val="36"/>
          <w:szCs w:val="36"/>
        </w:rPr>
        <w:t>材料院勤助团队简介</w:t>
      </w:r>
    </w:p>
    <w:p w:rsidR="00C01C9E" w:rsidRDefault="00C01C9E" w:rsidP="00C01C9E">
      <w:pPr>
        <w:pStyle w:val="a3"/>
        <w:widowControl/>
        <w:numPr>
          <w:ilvl w:val="0"/>
          <w:numId w:val="1"/>
        </w:numPr>
        <w:ind w:firstLineChars="0"/>
        <w:rPr>
          <w:rFonts w:hint="eastAsia"/>
          <w:sz w:val="24"/>
          <w:szCs w:val="24"/>
        </w:rPr>
      </w:pPr>
      <w:r>
        <w:rPr>
          <w:rFonts w:hint="eastAsia"/>
          <w:sz w:val="24"/>
          <w:szCs w:val="24"/>
        </w:rPr>
        <w:t>概述</w:t>
      </w:r>
    </w:p>
    <w:p w:rsidR="00C01C9E" w:rsidRDefault="00C01C9E" w:rsidP="00C01C9E">
      <w:pPr>
        <w:widowControl/>
        <w:ind w:firstLineChars="200" w:firstLine="480"/>
        <w:rPr>
          <w:rFonts w:ascii="仿宋_GB2312" w:eastAsia="仿宋_GB2312" w:hint="eastAsia"/>
          <w:sz w:val="24"/>
          <w:szCs w:val="24"/>
        </w:rPr>
      </w:pPr>
      <w:r>
        <w:rPr>
          <w:rFonts w:ascii="仿宋_GB2312" w:eastAsia="仿宋_GB2312" w:hint="eastAsia"/>
          <w:sz w:val="24"/>
          <w:szCs w:val="24"/>
        </w:rPr>
        <w:t>学生工作办公室（简称学工办）是在校学生处的指导和院党总支、院行政的领导下，及分</w:t>
      </w:r>
      <w:smartTag w:uri="urn:schemas-microsoft-com:office:smarttags" w:element="PersonName">
        <w:smartTagPr>
          <w:attr w:name="ProductID" w:val="管领导"/>
        </w:smartTagPr>
        <w:r>
          <w:rPr>
            <w:rFonts w:ascii="仿宋_GB2312" w:eastAsia="仿宋_GB2312" w:hint="eastAsia"/>
            <w:sz w:val="24"/>
            <w:szCs w:val="24"/>
          </w:rPr>
          <w:t>管领导</w:t>
        </w:r>
      </w:smartTag>
      <w:r>
        <w:rPr>
          <w:rFonts w:ascii="仿宋_GB2312" w:eastAsia="仿宋_GB2312" w:hint="eastAsia"/>
          <w:sz w:val="24"/>
          <w:szCs w:val="24"/>
        </w:rPr>
        <w:t>老师的具体指导下开展工作，处理全院学生教育、管理等日常事务的机构。而材料院勤助团队正是老师们开展各项学生工作的得力助手，是学院辅导员老师与学生之间的纽带。经过近年来老师们的辛勤培养和勤助人员之间的团结工作，材料院勤助人员已经逐渐形成了一个优良的团队，他们</w:t>
      </w:r>
      <w:r>
        <w:rPr>
          <w:rFonts w:ascii="仿宋_GB2312" w:eastAsia="仿宋_GB2312"/>
          <w:sz w:val="24"/>
          <w:szCs w:val="24"/>
        </w:rPr>
        <w:t>是经过严格的考察、选拔、培训等组织程序产生出来的，以具备</w:t>
      </w:r>
      <w:r>
        <w:rPr>
          <w:rFonts w:ascii="仿宋_GB2312" w:eastAsia="仿宋_GB2312" w:hint="eastAsia"/>
          <w:sz w:val="24"/>
          <w:szCs w:val="24"/>
        </w:rPr>
        <w:t>“</w:t>
      </w:r>
      <w:r>
        <w:rPr>
          <w:rFonts w:ascii="仿宋_GB2312" w:eastAsia="仿宋_GB2312"/>
          <w:sz w:val="24"/>
          <w:szCs w:val="24"/>
        </w:rPr>
        <w:t>坚定的政治信念，高尚的道德情操，求实的科学精神，严密的组织纪律观念，较强的实践管理能力和高度的团结精神</w:t>
      </w:r>
      <w:r>
        <w:rPr>
          <w:rFonts w:ascii="仿宋_GB2312" w:eastAsia="仿宋_GB2312" w:hint="eastAsia"/>
          <w:sz w:val="24"/>
          <w:szCs w:val="24"/>
        </w:rPr>
        <w:t>”</w:t>
      </w:r>
      <w:r>
        <w:rPr>
          <w:rFonts w:ascii="仿宋_GB2312" w:eastAsia="仿宋_GB2312"/>
          <w:sz w:val="24"/>
          <w:szCs w:val="24"/>
        </w:rPr>
        <w:t>作为自己追求的成才目标</w:t>
      </w:r>
      <w:r>
        <w:rPr>
          <w:rFonts w:ascii="仿宋_GB2312" w:eastAsia="仿宋_GB2312" w:hint="eastAsia"/>
          <w:sz w:val="24"/>
          <w:szCs w:val="24"/>
        </w:rPr>
        <w:t>，深受老师学生们的喜爱和赞扬。</w:t>
      </w:r>
    </w:p>
    <w:p w:rsidR="00C01C9E" w:rsidRDefault="00C01C9E" w:rsidP="00C01C9E">
      <w:pPr>
        <w:widowControl/>
        <w:rPr>
          <w:rFonts w:ascii="仿宋_GB2312" w:eastAsia="仿宋_GB2312" w:hint="eastAsia"/>
          <w:sz w:val="24"/>
          <w:szCs w:val="24"/>
        </w:rPr>
      </w:pPr>
      <w:r>
        <w:rPr>
          <w:rFonts w:ascii="仿宋_GB2312" w:eastAsia="仿宋_GB2312" w:hint="eastAsia"/>
          <w:sz w:val="24"/>
          <w:szCs w:val="24"/>
        </w:rPr>
        <w:t>二、具体职责</w:t>
      </w:r>
    </w:p>
    <w:p w:rsidR="00C01C9E" w:rsidRDefault="00C01C9E" w:rsidP="00C01C9E">
      <w:pPr>
        <w:widowControl/>
        <w:ind w:firstLineChars="200" w:firstLine="480"/>
        <w:rPr>
          <w:rFonts w:ascii="仿宋_GB2312" w:eastAsia="仿宋_GB2312" w:hint="eastAsia"/>
          <w:sz w:val="24"/>
          <w:szCs w:val="24"/>
        </w:rPr>
      </w:pPr>
      <w:r>
        <w:rPr>
          <w:rFonts w:ascii="仿宋_GB2312" w:eastAsia="仿宋_GB2312" w:hint="eastAsia"/>
          <w:sz w:val="24"/>
          <w:szCs w:val="24"/>
        </w:rPr>
        <w:t>为了使同学们更清楚的了解材料院勤助岗位工作，现将勤助人员职责细分如下：</w:t>
      </w:r>
    </w:p>
    <w:p w:rsidR="00C01C9E" w:rsidRDefault="00C01C9E" w:rsidP="00C01C9E">
      <w:pPr>
        <w:widowControl/>
        <w:ind w:firstLineChars="200" w:firstLine="480"/>
        <w:rPr>
          <w:rFonts w:ascii="仿宋_GB2312" w:eastAsia="仿宋_GB2312" w:hint="eastAsia"/>
          <w:sz w:val="24"/>
          <w:szCs w:val="24"/>
        </w:rPr>
      </w:pPr>
      <w:r>
        <w:rPr>
          <w:rFonts w:ascii="仿宋_GB2312" w:eastAsia="仿宋_GB2312" w:hint="eastAsia"/>
          <w:sz w:val="24"/>
          <w:szCs w:val="24"/>
        </w:rPr>
        <w:t>1、协助老师</w:t>
      </w:r>
      <w:r>
        <w:rPr>
          <w:rFonts w:ascii="仿宋_GB2312" w:eastAsia="仿宋_GB2312"/>
          <w:sz w:val="24"/>
          <w:szCs w:val="24"/>
        </w:rPr>
        <w:t>做好学生思想政治教育工作</w:t>
      </w:r>
      <w:r>
        <w:rPr>
          <w:rFonts w:ascii="仿宋_GB2312" w:eastAsia="仿宋_GB2312" w:hint="eastAsia"/>
          <w:sz w:val="24"/>
          <w:szCs w:val="24"/>
        </w:rPr>
        <w:t>，包括社会主义、爱国主义和集体主义教育，世界观、人生观、价值观教育；协助老师对学生进行校规、校纪、安全健康等教育，开展系列素质教育活动；</w:t>
      </w:r>
    </w:p>
    <w:p w:rsidR="00C01C9E" w:rsidRDefault="00C01C9E" w:rsidP="00C01C9E">
      <w:pPr>
        <w:widowControl/>
        <w:ind w:firstLineChars="200" w:firstLine="480"/>
        <w:rPr>
          <w:rFonts w:ascii="仿宋_GB2312" w:eastAsia="仿宋_GB2312" w:hint="eastAsia"/>
          <w:sz w:val="24"/>
          <w:szCs w:val="24"/>
        </w:rPr>
      </w:pPr>
      <w:r>
        <w:rPr>
          <w:rFonts w:ascii="仿宋_GB2312" w:eastAsia="仿宋_GB2312" w:hint="eastAsia"/>
          <w:sz w:val="24"/>
          <w:szCs w:val="24"/>
        </w:rPr>
        <w:t>2、保证学工办卫生整洁，及时添置办公室日常用品等工作，为老师们营造一个舒适的工作环境；</w:t>
      </w:r>
    </w:p>
    <w:p w:rsidR="00C01C9E" w:rsidRDefault="00C01C9E" w:rsidP="00C01C9E">
      <w:pPr>
        <w:widowControl/>
        <w:ind w:firstLineChars="200" w:firstLine="480"/>
        <w:rPr>
          <w:rFonts w:ascii="仿宋_GB2312" w:eastAsia="仿宋_GB2312" w:hint="eastAsia"/>
          <w:sz w:val="24"/>
          <w:szCs w:val="24"/>
        </w:rPr>
      </w:pPr>
      <w:r>
        <w:rPr>
          <w:rFonts w:ascii="仿宋_GB2312" w:eastAsia="仿宋_GB2312" w:hint="eastAsia"/>
          <w:sz w:val="24"/>
          <w:szCs w:val="24"/>
        </w:rPr>
        <w:t>3、负责初步接待学生及家长来信、来电、来访工作，并及时将信息传达给相应执管老师、领导；</w:t>
      </w:r>
    </w:p>
    <w:p w:rsidR="00C01C9E" w:rsidRPr="00F765BD" w:rsidRDefault="00C01C9E" w:rsidP="00C01C9E">
      <w:pPr>
        <w:widowControl/>
        <w:ind w:firstLineChars="200" w:firstLine="480"/>
        <w:rPr>
          <w:rFonts w:ascii="仿宋_GB2312" w:eastAsia="仿宋_GB2312"/>
          <w:sz w:val="24"/>
          <w:szCs w:val="24"/>
        </w:rPr>
      </w:pPr>
      <w:r>
        <w:rPr>
          <w:rFonts w:ascii="仿宋_GB2312" w:eastAsia="仿宋_GB2312" w:hint="eastAsia"/>
          <w:sz w:val="24"/>
          <w:szCs w:val="24"/>
        </w:rPr>
        <w:t>4、协助老师做好学生的</w:t>
      </w:r>
      <w:r>
        <w:rPr>
          <w:rFonts w:ascii="仿宋_GB2312" w:eastAsia="仿宋_GB2312"/>
          <w:sz w:val="24"/>
          <w:szCs w:val="24"/>
        </w:rPr>
        <w:t>日常管理工作</w:t>
      </w:r>
      <w:r>
        <w:rPr>
          <w:rFonts w:ascii="仿宋_GB2312" w:eastAsia="仿宋_GB2312" w:hint="eastAsia"/>
          <w:sz w:val="24"/>
          <w:szCs w:val="24"/>
        </w:rPr>
        <w:t>，协助老师整理制定工作计划以及处理日常文件，要求熟识并熟练应用基本的办公软件；</w:t>
      </w:r>
    </w:p>
    <w:p w:rsidR="00C01C9E" w:rsidRPr="00F765BD" w:rsidRDefault="00C01C9E" w:rsidP="00C01C9E">
      <w:pPr>
        <w:widowControl/>
        <w:ind w:firstLineChars="200" w:firstLine="480"/>
        <w:rPr>
          <w:rFonts w:ascii="仿宋_GB2312" w:eastAsia="仿宋_GB2312" w:hint="eastAsia"/>
          <w:sz w:val="24"/>
          <w:szCs w:val="24"/>
        </w:rPr>
      </w:pPr>
      <w:r>
        <w:rPr>
          <w:rFonts w:ascii="仿宋_GB2312" w:eastAsia="仿宋_GB2312" w:hint="eastAsia"/>
          <w:sz w:val="24"/>
          <w:szCs w:val="24"/>
        </w:rPr>
        <w:t>5、做好学院与学工部、校团委等校级部门的沟通，并及时将上级部门的信息传达给老师和相应的学生干部；</w:t>
      </w:r>
    </w:p>
    <w:p w:rsidR="00C01C9E" w:rsidRDefault="00C01C9E" w:rsidP="00C01C9E">
      <w:pPr>
        <w:widowControl/>
        <w:ind w:firstLineChars="200" w:firstLine="480"/>
        <w:rPr>
          <w:rFonts w:ascii="仿宋_GB2312" w:eastAsia="仿宋_GB2312" w:hint="eastAsia"/>
          <w:sz w:val="24"/>
          <w:szCs w:val="24"/>
        </w:rPr>
      </w:pPr>
      <w:r>
        <w:rPr>
          <w:rFonts w:ascii="仿宋_GB2312" w:eastAsia="仿宋_GB2312" w:hint="eastAsia"/>
          <w:sz w:val="24"/>
          <w:szCs w:val="24"/>
        </w:rPr>
        <w:t>6、协助老师组织开展学生德、智、体综合素质考评和评奖评优工作，协助办理学生奖（助）学金、助学贷款、困难补助的上报及发放工作；</w:t>
      </w:r>
    </w:p>
    <w:p w:rsidR="00C01C9E" w:rsidRDefault="00C01C9E" w:rsidP="00C01C9E">
      <w:pPr>
        <w:widowControl/>
        <w:ind w:firstLineChars="200" w:firstLine="480"/>
        <w:rPr>
          <w:rFonts w:ascii="仿宋_GB2312" w:eastAsia="仿宋_GB2312" w:hint="eastAsia"/>
          <w:sz w:val="24"/>
          <w:szCs w:val="24"/>
        </w:rPr>
      </w:pPr>
      <w:r>
        <w:rPr>
          <w:rFonts w:ascii="仿宋_GB2312" w:eastAsia="仿宋_GB2312" w:hint="eastAsia"/>
          <w:sz w:val="24"/>
          <w:szCs w:val="24"/>
        </w:rPr>
        <w:t>7、协助负责新生报到注册、入学教育工作，配合后勤部门安排和调整学生住宿等；在对违纪违规学生的教育、调查、处理其他意外事故的善后工作和突发事件的处理工作中发挥组织协调作用；</w:t>
      </w:r>
    </w:p>
    <w:p w:rsidR="00C01C9E" w:rsidRDefault="00C01C9E" w:rsidP="00C01C9E">
      <w:pPr>
        <w:widowControl/>
        <w:ind w:firstLineChars="200" w:firstLine="480"/>
        <w:rPr>
          <w:rFonts w:ascii="仿宋_GB2312" w:eastAsia="仿宋_GB2312" w:hint="eastAsia"/>
          <w:sz w:val="24"/>
          <w:szCs w:val="24"/>
        </w:rPr>
      </w:pPr>
      <w:r>
        <w:rPr>
          <w:rFonts w:ascii="仿宋_GB2312" w:eastAsia="仿宋_GB2312" w:hint="eastAsia"/>
          <w:sz w:val="24"/>
          <w:szCs w:val="24"/>
        </w:rPr>
        <w:t>8、协助老师做好毕业生就业指导，新生入学、平日和毕业生离校时的有关档案整理的工作等。</w:t>
      </w:r>
    </w:p>
    <w:p w:rsidR="00C01C9E" w:rsidRDefault="00C01C9E" w:rsidP="00C01C9E">
      <w:pPr>
        <w:widowControl/>
        <w:ind w:firstLineChars="200" w:firstLine="480"/>
        <w:rPr>
          <w:rFonts w:ascii="仿宋_GB2312" w:eastAsia="仿宋_GB2312" w:hint="eastAsia"/>
          <w:sz w:val="24"/>
          <w:szCs w:val="24"/>
        </w:rPr>
      </w:pPr>
      <w:r>
        <w:rPr>
          <w:rFonts w:ascii="仿宋_GB2312" w:eastAsia="仿宋_GB2312" w:hint="eastAsia"/>
          <w:sz w:val="24"/>
          <w:szCs w:val="24"/>
        </w:rPr>
        <w:t xml:space="preserve">希望有热情、有信心的优秀的同学能加入材料院勤助团队，这里有广阔的舞台，只要你勤奋、努力、上进、有热情。让我们携手共同努力打造一个团结、卓越的团队。                                         </w:t>
      </w:r>
    </w:p>
    <w:p w:rsidR="00C01C9E" w:rsidRDefault="00C01C9E" w:rsidP="00C01C9E">
      <w:pPr>
        <w:widowControl/>
        <w:ind w:firstLineChars="200" w:firstLine="480"/>
        <w:jc w:val="right"/>
        <w:rPr>
          <w:rFonts w:ascii="仿宋_GB2312" w:eastAsia="仿宋_GB2312" w:hint="eastAsia"/>
          <w:sz w:val="24"/>
          <w:szCs w:val="24"/>
        </w:rPr>
      </w:pPr>
      <w:r>
        <w:rPr>
          <w:rFonts w:ascii="仿宋_GB2312" w:eastAsia="仿宋_GB2312" w:hint="eastAsia"/>
          <w:sz w:val="24"/>
          <w:szCs w:val="24"/>
        </w:rPr>
        <w:t xml:space="preserve">                                             </w:t>
      </w:r>
    </w:p>
    <w:p w:rsidR="00C01C9E" w:rsidRDefault="00C01C9E" w:rsidP="00C01C9E">
      <w:pPr>
        <w:widowControl/>
        <w:ind w:firstLineChars="200" w:firstLine="480"/>
        <w:jc w:val="right"/>
        <w:rPr>
          <w:rFonts w:ascii="仿宋_GB2312" w:eastAsia="仿宋_GB2312" w:hint="eastAsia"/>
          <w:sz w:val="24"/>
          <w:szCs w:val="24"/>
        </w:rPr>
      </w:pPr>
    </w:p>
    <w:p w:rsidR="00C01C9E" w:rsidRDefault="00C01C9E" w:rsidP="00C01C9E">
      <w:pPr>
        <w:widowControl/>
        <w:ind w:firstLineChars="200" w:firstLine="480"/>
        <w:jc w:val="right"/>
        <w:rPr>
          <w:rFonts w:ascii="仿宋_GB2312" w:eastAsia="仿宋_GB2312" w:hint="eastAsia"/>
          <w:sz w:val="24"/>
          <w:szCs w:val="24"/>
        </w:rPr>
      </w:pPr>
    </w:p>
    <w:p w:rsidR="00C01C9E" w:rsidRDefault="00C01C9E" w:rsidP="00C01C9E">
      <w:pPr>
        <w:widowControl/>
        <w:ind w:firstLineChars="200" w:firstLine="480"/>
        <w:jc w:val="right"/>
        <w:rPr>
          <w:rFonts w:ascii="仿宋_GB2312" w:eastAsia="仿宋_GB2312" w:hint="eastAsia"/>
          <w:sz w:val="24"/>
          <w:szCs w:val="24"/>
        </w:rPr>
      </w:pPr>
    </w:p>
    <w:p w:rsidR="00C01C9E" w:rsidRDefault="00C01C9E" w:rsidP="00C01C9E">
      <w:pPr>
        <w:widowControl/>
        <w:ind w:firstLineChars="200" w:firstLine="480"/>
        <w:jc w:val="right"/>
        <w:rPr>
          <w:rFonts w:ascii="仿宋_GB2312" w:eastAsia="仿宋_GB2312" w:hint="eastAsia"/>
          <w:sz w:val="24"/>
          <w:szCs w:val="24"/>
        </w:rPr>
      </w:pPr>
      <w:r>
        <w:rPr>
          <w:rFonts w:ascii="仿宋_GB2312" w:eastAsia="仿宋_GB2312" w:hint="eastAsia"/>
          <w:sz w:val="24"/>
          <w:szCs w:val="24"/>
        </w:rPr>
        <w:t>材料科学与工程学院</w:t>
      </w:r>
    </w:p>
    <w:p w:rsidR="00C01C9E" w:rsidRDefault="00C01C9E" w:rsidP="00C01C9E">
      <w:pPr>
        <w:widowControl/>
        <w:ind w:right="240" w:firstLineChars="200" w:firstLine="480"/>
        <w:jc w:val="right"/>
        <w:rPr>
          <w:rFonts w:ascii="仿宋_GB2312" w:eastAsia="仿宋_GB2312" w:hint="eastAsia"/>
          <w:sz w:val="24"/>
          <w:szCs w:val="24"/>
        </w:rPr>
      </w:pPr>
      <w:r>
        <w:rPr>
          <w:rFonts w:ascii="仿宋_GB2312" w:eastAsia="仿宋_GB2312" w:hint="eastAsia"/>
          <w:sz w:val="24"/>
          <w:szCs w:val="24"/>
        </w:rPr>
        <w:t>学生工作办公室</w:t>
      </w:r>
    </w:p>
    <w:p w:rsidR="00C01C9E" w:rsidRPr="00A379DE" w:rsidRDefault="00C01C9E" w:rsidP="00C01C9E">
      <w:pPr>
        <w:widowControl/>
        <w:ind w:firstLineChars="200" w:firstLine="480"/>
        <w:rPr>
          <w:sz w:val="24"/>
          <w:szCs w:val="24"/>
        </w:rPr>
      </w:pPr>
      <w:r>
        <w:rPr>
          <w:rFonts w:ascii="仿宋_GB2312" w:eastAsia="仿宋_GB2312" w:hint="eastAsia"/>
          <w:sz w:val="24"/>
          <w:szCs w:val="24"/>
        </w:rPr>
        <w:t xml:space="preserve">                                                 </w:t>
      </w:r>
      <w:r>
        <w:rPr>
          <w:rFonts w:hint="eastAsia"/>
          <w:sz w:val="24"/>
          <w:szCs w:val="24"/>
        </w:rPr>
        <w:t>2015</w:t>
      </w:r>
      <w:r>
        <w:rPr>
          <w:rFonts w:hint="eastAsia"/>
          <w:sz w:val="24"/>
          <w:szCs w:val="24"/>
        </w:rPr>
        <w:t>年</w:t>
      </w:r>
      <w:r>
        <w:rPr>
          <w:rFonts w:hint="eastAsia"/>
          <w:sz w:val="24"/>
          <w:szCs w:val="24"/>
        </w:rPr>
        <w:t>8</w:t>
      </w:r>
      <w:r>
        <w:rPr>
          <w:rFonts w:hint="eastAsia"/>
          <w:sz w:val="24"/>
          <w:szCs w:val="24"/>
        </w:rPr>
        <w:t>月</w:t>
      </w:r>
      <w:r>
        <w:rPr>
          <w:rFonts w:hint="eastAsia"/>
          <w:sz w:val="24"/>
          <w:szCs w:val="24"/>
        </w:rPr>
        <w:t>29</w:t>
      </w:r>
      <w:r>
        <w:rPr>
          <w:rFonts w:hint="eastAsia"/>
          <w:sz w:val="24"/>
          <w:szCs w:val="24"/>
        </w:rPr>
        <w:t>日</w:t>
      </w:r>
    </w:p>
    <w:p w:rsidR="00C01C9E" w:rsidRPr="00F765BD" w:rsidRDefault="00C01C9E" w:rsidP="00C01C9E">
      <w:pPr>
        <w:rPr>
          <w:rFonts w:hint="eastAsia"/>
        </w:rPr>
      </w:pPr>
    </w:p>
    <w:p w:rsidR="00A03F4A" w:rsidRDefault="00A03F4A">
      <w:pPr>
        <w:rPr>
          <w:rFonts w:hint="eastAsia"/>
        </w:rPr>
      </w:pPr>
    </w:p>
    <w:sectPr w:rsidR="00A03F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5"/>
    <w:multiLevelType w:val="multilevel"/>
    <w:tmpl w:val="00000025"/>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1C9E"/>
    <w:rsid w:val="00A03F4A"/>
    <w:rsid w:val="00C01C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C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01C9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user</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2015-08-29T05:45:00Z</dcterms:created>
  <dcterms:modified xsi:type="dcterms:W3CDTF">2015-08-29T05:45:00Z</dcterms:modified>
</cp:coreProperties>
</file>